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125DA8FD" wp14:textId="34908A37">
      <w:r w:rsidRPr="2E490C93" w:rsidR="5A85D779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Review Meeting Minutes</w:t>
      </w:r>
    </w:p>
    <w:p xmlns:wp14="http://schemas.microsoft.com/office/word/2010/wordml" w14:paraId="6CBBB3D7" wp14:textId="6170505A">
      <w:r>
        <w:br/>
      </w:r>
    </w:p>
    <w:p xmlns:wp14="http://schemas.microsoft.com/office/word/2010/wordml" w:rsidP="2E490C93" w14:paraId="1A58E8D6" wp14:textId="7BEC1153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2E490C93" w:rsidR="5A85D77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Project: HOMA</w:t>
      </w:r>
    </w:p>
    <w:p xmlns:wp14="http://schemas.microsoft.com/office/word/2010/wordml" w:rsidP="2E490C93" w14:paraId="4F58DDB3" wp14:textId="3292A82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E490C93" w:rsidR="5A85D7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01/29/2023</w:t>
      </w:r>
    </w:p>
    <w:p xmlns:wp14="http://schemas.microsoft.com/office/word/2010/wordml" w:rsidP="2E490C93" w14:paraId="07CDE73F" wp14:textId="6FFB2A6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E490C93" w:rsidR="5A85D7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Fares Amamou, Maria Correa, Alexander Zablah, Nathan Nunez, Diego Castro Estrada</w:t>
      </w:r>
    </w:p>
    <w:p xmlns:wp14="http://schemas.microsoft.com/office/word/2010/wordml" w:rsidP="2E490C93" w14:paraId="295DF4C3" wp14:textId="3F67017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E490C93" w:rsidR="5A85D7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6pm</w:t>
      </w:r>
    </w:p>
    <w:p xmlns:wp14="http://schemas.microsoft.com/office/word/2010/wordml" w:rsidP="2E490C93" w14:paraId="76847AAA" wp14:textId="2A821CA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E490C93" w:rsidR="5A85D7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7pm</w:t>
      </w:r>
    </w:p>
    <w:p xmlns:wp14="http://schemas.microsoft.com/office/word/2010/wordml" w:rsidP="2E490C93" w14:paraId="06AD6992" wp14:textId="6D9405EB">
      <w:pPr>
        <w:pStyle w:val="Normal"/>
      </w:pPr>
    </w:p>
    <w:p xmlns:wp14="http://schemas.microsoft.com/office/word/2010/wordml" w:rsidP="2E490C93" w14:paraId="7D3A59EB" wp14:textId="0FAEF9E6">
      <w:p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2E490C93" w:rsidR="5A85D77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After a show and tell presentation, the implementation of the following user stories was accepted by the product owners: </w:t>
      </w:r>
    </w:p>
    <w:p xmlns:wp14="http://schemas.microsoft.com/office/word/2010/wordml" w:rsidP="2E490C93" w14:paraId="69B5677F" wp14:textId="5032D16E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2E490C93" w:rsidR="6E708FD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 PO still did not accept any user story for implementation as we are still in the process of research and collecting information about the HOMA</w:t>
      </w:r>
    </w:p>
    <w:p xmlns:wp14="http://schemas.microsoft.com/office/word/2010/wordml" w14:paraId="5AD8C1D0" wp14:textId="2F607C2E">
      <w:r>
        <w:br/>
      </w:r>
    </w:p>
    <w:p xmlns:wp14="http://schemas.microsoft.com/office/word/2010/wordml" w:rsidP="2E490C93" w14:paraId="042F0181" wp14:textId="3DF5C56E">
      <w:p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2E490C93" w:rsidR="5A85D77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 following ones were rejected and moved back to the product backlog to be assigned to a future sprint at a future Sprint Planning meeting.</w:t>
      </w:r>
      <w:r w:rsidRPr="2E490C93" w:rsidR="5A85D77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2E490C93" w14:paraId="0548C821" wp14:textId="7B8888F1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2E490C93" w:rsidR="1F4215D4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Still did not d</w:t>
      </w:r>
      <w:r w:rsidRPr="2E490C93" w:rsidR="3829B87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</w:t>
      </w:r>
      <w:r w:rsidRPr="2E490C93" w:rsidR="259A45A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cide</w:t>
      </w:r>
    </w:p>
    <w:p xmlns:wp14="http://schemas.microsoft.com/office/word/2010/wordml" w:rsidP="2E490C93" w14:paraId="2C078E63" wp14:textId="14E15841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72af57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e93a7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A7F53C4"/>
    <w:rsid w:val="1F4215D4"/>
    <w:rsid w:val="259A45A2"/>
    <w:rsid w:val="2A734427"/>
    <w:rsid w:val="2E490C93"/>
    <w:rsid w:val="2E68C0B5"/>
    <w:rsid w:val="3829B878"/>
    <w:rsid w:val="56BBDCD9"/>
    <w:rsid w:val="5A7F53C4"/>
    <w:rsid w:val="5A85D779"/>
    <w:rsid w:val="66671632"/>
    <w:rsid w:val="6E708FD2"/>
    <w:rsid w:val="71132A4D"/>
    <w:rsid w:val="71AAF791"/>
    <w:rsid w:val="76EDB413"/>
    <w:rsid w:val="7EDF9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F53C4"/>
  <w15:chartTrackingRefBased/>
  <w15:docId w15:val="{B90953B2-B706-45AE-AC38-B2DC72C2122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4284a4037b404b7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2023-01-29T23:47:19.9082334Z</dcterms:created>
  <dcterms:modified xsi:type="dcterms:W3CDTF">2023-01-30T04:16:59.7807866Z</dcterms:modified>
  <dc:creator>Alexander Zablah</dc:creator>
  <lastModifiedBy>Fares Amamou</lastModifiedBy>
</coreProperties>
</file>